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1CD6C34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3256701"/>
      <w:r w:rsidRPr="00FE251B">
        <w:rPr>
          <w:bCs/>
          <w:noProof w:val="0"/>
          <w:sz w:val="24"/>
          <w:szCs w:val="24"/>
        </w:rPr>
        <w:t>3GPP TSG-RAN WG2 NR Ad hoc 1801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653C71" w:rsidRPr="00653C71">
        <w:rPr>
          <w:bCs/>
          <w:noProof w:val="0"/>
          <w:sz w:val="24"/>
          <w:szCs w:val="24"/>
        </w:rPr>
        <w:t>18</w:t>
      </w:r>
      <w:r w:rsidR="00803F5C">
        <w:rPr>
          <w:bCs/>
          <w:noProof w:val="0"/>
          <w:sz w:val="24"/>
          <w:szCs w:val="24"/>
        </w:rPr>
        <w:t>01560</w:t>
      </w:r>
    </w:p>
    <w:p w14:paraId="231362B2" w14:textId="2CB56806" w:rsidR="00CD4C7B" w:rsidRPr="00B266B0" w:rsidRDefault="00FE25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 – 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bookmarkEnd w:id="0"/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C6ED53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543A1" w:rsidRPr="004543A1">
        <w:rPr>
          <w:rFonts w:cs="Arial"/>
          <w:b/>
          <w:bCs/>
          <w:sz w:val="24"/>
          <w:lang w:eastAsia="ja-JP"/>
        </w:rPr>
        <w:t>10.3.1.4.</w:t>
      </w:r>
      <w:r w:rsidR="00D10023">
        <w:rPr>
          <w:rFonts w:cs="Arial"/>
          <w:b/>
          <w:bCs/>
          <w:sz w:val="24"/>
          <w:lang w:eastAsia="ja-JP"/>
        </w:rPr>
        <w:t>1</w:t>
      </w:r>
    </w:p>
    <w:p w14:paraId="6A1BC0C1" w14:textId="1B63562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10023">
        <w:rPr>
          <w:rFonts w:ascii="Arial" w:hAnsi="Arial" w:cs="Arial"/>
          <w:b/>
          <w:bCs/>
          <w:sz w:val="24"/>
        </w:rPr>
        <w:t>Qualcomm</w:t>
      </w:r>
    </w:p>
    <w:p w14:paraId="45BE90BE" w14:textId="115DEB6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E12A4">
        <w:rPr>
          <w:rFonts w:ascii="Arial" w:hAnsi="Arial" w:cs="Arial"/>
          <w:b/>
          <w:bCs/>
          <w:sz w:val="24"/>
        </w:rPr>
        <w:t>CB 10</w:t>
      </w:r>
      <w:r w:rsidR="00D10023">
        <w:rPr>
          <w:rFonts w:ascii="Arial" w:hAnsi="Arial" w:cs="Arial"/>
          <w:b/>
          <w:bCs/>
          <w:sz w:val="24"/>
        </w:rPr>
        <w:t>4</w:t>
      </w:r>
      <w:r w:rsidR="00CE12A4">
        <w:rPr>
          <w:rFonts w:ascii="Arial" w:hAnsi="Arial" w:cs="Arial"/>
          <w:b/>
          <w:bCs/>
          <w:sz w:val="24"/>
        </w:rPr>
        <w:t xml:space="preserve"> – </w:t>
      </w:r>
      <w:r w:rsidR="00445F7C">
        <w:rPr>
          <w:rFonts w:ascii="Arial" w:hAnsi="Arial" w:cs="Arial"/>
          <w:b/>
          <w:bCs/>
          <w:sz w:val="24"/>
        </w:rPr>
        <w:t>Summary of</w:t>
      </w:r>
      <w:r w:rsidR="00510885">
        <w:rPr>
          <w:rFonts w:ascii="Arial" w:hAnsi="Arial" w:cs="Arial"/>
          <w:b/>
          <w:bCs/>
          <w:sz w:val="24"/>
        </w:rPr>
        <w:t xml:space="preserve"> p</w:t>
      </w:r>
      <w:r w:rsidR="00D10023">
        <w:rPr>
          <w:rFonts w:ascii="Arial" w:hAnsi="Arial" w:cs="Arial"/>
          <w:b/>
          <w:bCs/>
          <w:sz w:val="24"/>
        </w:rPr>
        <w:t xml:space="preserve">rioritized random access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4932D3AE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DEFA788" w14:textId="377224F6" w:rsidR="00D10023" w:rsidRDefault="003A2C09" w:rsidP="00D10023">
      <w:r>
        <w:t>During online discussion on the topic of prioritized random access, the UP chairlady suggested the group to hold an offline discussion on the following topic:</w:t>
      </w:r>
    </w:p>
    <w:p w14:paraId="00DD3571" w14:textId="77777777" w:rsidR="003A2C09" w:rsidRDefault="003A2C09" w:rsidP="003A2C09">
      <w:pPr>
        <w:pStyle w:val="Doc-text2"/>
        <w:ind w:left="720" w:hanging="360"/>
        <w:rPr>
          <w:i/>
          <w:iCs/>
          <w:lang w:val="en-GB"/>
        </w:rPr>
      </w:pPr>
      <w:r>
        <w:rPr>
          <w:i/>
          <w:iCs/>
          <w:lang w:val="en-GB"/>
        </w:rPr>
        <w:t>What do we differentiate the RACH parameters (backoff parameter and power ramping) on:</w:t>
      </w:r>
    </w:p>
    <w:p w14:paraId="4157D571" w14:textId="77777777" w:rsidR="003A2C09" w:rsidRDefault="003A2C09" w:rsidP="003A2C09">
      <w:pPr>
        <w:pStyle w:val="Doc-text2"/>
        <w:numPr>
          <w:ilvl w:val="0"/>
          <w:numId w:val="20"/>
        </w:numPr>
        <w:tabs>
          <w:tab w:val="clear" w:pos="1622"/>
        </w:tabs>
        <w:overflowPunct/>
        <w:autoSpaceDE/>
        <w:autoSpaceDN/>
        <w:adjustRightInd/>
        <w:ind w:left="720"/>
        <w:textAlignment w:val="auto"/>
        <w:rPr>
          <w:lang w:val="en-GB"/>
        </w:rPr>
      </w:pPr>
      <w:r>
        <w:rPr>
          <w:lang w:val="en-GB"/>
        </w:rPr>
        <w:t>Access categories</w:t>
      </w:r>
    </w:p>
    <w:p w14:paraId="61A41C07" w14:textId="77777777" w:rsidR="003A2C09" w:rsidRDefault="003A2C09" w:rsidP="003A2C09">
      <w:pPr>
        <w:pStyle w:val="Doc-text2"/>
        <w:numPr>
          <w:ilvl w:val="0"/>
          <w:numId w:val="20"/>
        </w:numPr>
        <w:tabs>
          <w:tab w:val="clear" w:pos="1622"/>
        </w:tabs>
        <w:overflowPunct/>
        <w:autoSpaceDE/>
        <w:autoSpaceDN/>
        <w:adjustRightInd/>
        <w:ind w:left="720"/>
        <w:textAlignment w:val="auto"/>
        <w:rPr>
          <w:lang w:val="en-GB"/>
        </w:rPr>
      </w:pPr>
      <w:r>
        <w:rPr>
          <w:lang w:val="en-GB"/>
        </w:rPr>
        <w:t>Type of RACH access (e.g. initial access, beam failure, SI request)</w:t>
      </w:r>
    </w:p>
    <w:p w14:paraId="33F65822" w14:textId="77777777" w:rsidR="003A2C09" w:rsidRDefault="003A2C09" w:rsidP="003A2C09">
      <w:pPr>
        <w:spacing w:after="0"/>
      </w:pPr>
    </w:p>
    <w:p w14:paraId="3100B5B4" w14:textId="122056BE" w:rsidR="003A2C09" w:rsidRPr="00D10023" w:rsidRDefault="003A2C09" w:rsidP="003A2C09">
      <w:pPr>
        <w:spacing w:after="360"/>
      </w:pPr>
      <w:r>
        <w:t xml:space="preserve">An offline discussion was held accordingly </w:t>
      </w:r>
      <w:r w:rsidR="0053107F">
        <w:t xml:space="preserve">on Jan 24, </w:t>
      </w:r>
      <w:r>
        <w:t xml:space="preserve"> and </w:t>
      </w:r>
      <w:r w:rsidR="0053107F">
        <w:t>the</w:t>
      </w:r>
      <w:r>
        <w:t xml:space="preserve"> outcome </w:t>
      </w:r>
      <w:r w:rsidR="0053107F">
        <w:t xml:space="preserve">of the discussion </w:t>
      </w:r>
      <w:r>
        <w:t xml:space="preserve">is captured in this document. </w:t>
      </w:r>
    </w:p>
    <w:p w14:paraId="127ACA6D" w14:textId="4A118E3D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E48FD">
        <w:t>Discussion</w:t>
      </w:r>
    </w:p>
    <w:p w14:paraId="1E8A853E" w14:textId="35BE5920" w:rsidR="00D10023" w:rsidRDefault="000262C3" w:rsidP="00D10023">
      <w:r>
        <w:t xml:space="preserve">During the offline discussion, all </w:t>
      </w:r>
      <w:r w:rsidR="00D10023">
        <w:t>companies agree</w:t>
      </w:r>
      <w:r>
        <w:t>d</w:t>
      </w:r>
      <w:r w:rsidR="00D10023">
        <w:t xml:space="preserve"> </w:t>
      </w:r>
      <w:r>
        <w:t xml:space="preserve">that </w:t>
      </w:r>
      <w:r w:rsidR="00D10023">
        <w:t xml:space="preserve">the overall framework </w:t>
      </w:r>
      <w:r w:rsidR="00510885">
        <w:t>proposed</w:t>
      </w:r>
      <w:r w:rsidR="00D10023">
        <w:t xml:space="preserve"> in R2-</w:t>
      </w:r>
      <w:r w:rsidR="00510885">
        <w:t>1801430</w:t>
      </w:r>
      <w:r>
        <w:t xml:space="preserve"> is acceptable</w:t>
      </w:r>
      <w:r w:rsidR="00510885">
        <w:t>, which include the following elements:</w:t>
      </w:r>
    </w:p>
    <w:p w14:paraId="79206A7D" w14:textId="77777777" w:rsidR="000262C3" w:rsidRDefault="000262C3" w:rsidP="00FE6DFA">
      <w:pPr>
        <w:pStyle w:val="ListParagraph"/>
        <w:numPr>
          <w:ilvl w:val="0"/>
          <w:numId w:val="17"/>
        </w:numPr>
        <w:spacing w:line="276" w:lineRule="auto"/>
        <w:ind w:left="540" w:hanging="270"/>
      </w:pPr>
      <w:r>
        <w:rPr>
          <w:lang w:eastAsia="ja-JP"/>
        </w:rPr>
        <w:t>P</w:t>
      </w:r>
      <w:r>
        <w:rPr>
          <w:lang w:eastAsia="ja-JP"/>
        </w:rPr>
        <w:t>rioritized backoff and power ramping parameters</w:t>
      </w:r>
    </w:p>
    <w:p w14:paraId="11C6CE96" w14:textId="5F04D65D" w:rsidR="00510885" w:rsidRDefault="000262C3" w:rsidP="00FE6DFA">
      <w:pPr>
        <w:pStyle w:val="ListParagraph"/>
        <w:numPr>
          <w:ilvl w:val="0"/>
          <w:numId w:val="17"/>
        </w:numPr>
        <w:spacing w:line="276" w:lineRule="auto"/>
        <w:ind w:left="540" w:hanging="270"/>
      </w:pPr>
      <w:r>
        <w:rPr>
          <w:lang w:eastAsia="ja-JP"/>
        </w:rPr>
        <w:t>P</w:t>
      </w:r>
      <w:r>
        <w:rPr>
          <w:lang w:eastAsia="ja-JP"/>
        </w:rPr>
        <w:t>rocedure for prioritized access as outlined in the text proposal</w:t>
      </w:r>
      <w:r>
        <w:rPr>
          <w:lang w:eastAsia="ja-JP"/>
        </w:rPr>
        <w:t xml:space="preserve"> for </w:t>
      </w:r>
      <w:r w:rsidR="00740240">
        <w:rPr>
          <w:lang w:eastAsia="ja-JP"/>
        </w:rPr>
        <w:t>sub-clause</w:t>
      </w:r>
      <w:r>
        <w:rPr>
          <w:lang w:eastAsia="ja-JP"/>
        </w:rPr>
        <w:t xml:space="preserve"> 5.1.1, 5.1.3, and 5.1.4.</w:t>
      </w:r>
    </w:p>
    <w:p w14:paraId="72F60966" w14:textId="4C5B4D7F" w:rsidR="00740240" w:rsidRDefault="002D3D59" w:rsidP="00D10023">
      <w:r>
        <w:t>As to which types of events should be prioritized</w:t>
      </w:r>
      <w:r w:rsidR="000262C3">
        <w:t xml:space="preserve"> and how they should be signalled, Nokia, Samsung and Lenovo </w:t>
      </w:r>
      <w:r w:rsidR="00740240">
        <w:t>expressed</w:t>
      </w:r>
      <w:r w:rsidR="000262C3">
        <w:t xml:space="preserve"> different opinions with the rest of the group. </w:t>
      </w:r>
      <w:r w:rsidR="00740240">
        <w:t xml:space="preserve">They were concerned by the following issues: </w:t>
      </w:r>
    </w:p>
    <w:p w14:paraId="2F7E298E" w14:textId="5894A7BA" w:rsidR="00740240" w:rsidRDefault="00740240" w:rsidP="00FE6DFA">
      <w:pPr>
        <w:pStyle w:val="ListParagraph"/>
        <w:numPr>
          <w:ilvl w:val="0"/>
          <w:numId w:val="16"/>
        </w:numPr>
        <w:spacing w:line="276" w:lineRule="auto"/>
        <w:ind w:left="540" w:hanging="270"/>
      </w:pPr>
      <w:r>
        <w:t>Complexity of broadcasting priority assignment in system information, as SIB1 is reaching its capacity limit</w:t>
      </w:r>
    </w:p>
    <w:p w14:paraId="0A452D7B" w14:textId="18AAF94E" w:rsidR="00240B4D" w:rsidRDefault="00D34421" w:rsidP="00FE6DFA">
      <w:pPr>
        <w:pStyle w:val="ListParagraph"/>
        <w:numPr>
          <w:ilvl w:val="0"/>
          <w:numId w:val="16"/>
        </w:numPr>
        <w:spacing w:line="276" w:lineRule="auto"/>
        <w:ind w:left="540" w:hanging="270"/>
      </w:pPr>
      <w:r>
        <w:t>From their perspective, lack of strong use case to motivate prioritization of random access in RRC Idle and RRC Inactive mode</w:t>
      </w:r>
      <w:r w:rsidR="00DE7F69">
        <w:t xml:space="preserve">. </w:t>
      </w:r>
    </w:p>
    <w:p w14:paraId="196AFF53" w14:textId="1044A16E" w:rsidR="00240B4D" w:rsidRDefault="00D34421" w:rsidP="00D10023">
      <w:r>
        <w:t xml:space="preserve">However, they are willing </w:t>
      </w:r>
      <w:r w:rsidR="007F2C7C">
        <w:t xml:space="preserve">to </w:t>
      </w:r>
      <w:r>
        <w:t xml:space="preserve">support </w:t>
      </w:r>
      <w:r w:rsidR="007F2C7C">
        <w:t>access priority in RRC Connected mode, if no broadcast signalling is involved.</w:t>
      </w:r>
    </w:p>
    <w:p w14:paraId="4C5BBCA4" w14:textId="5D06446C" w:rsidR="007F2C7C" w:rsidRDefault="007F2C7C" w:rsidP="00D10023">
      <w:r>
        <w:t xml:space="preserve">Based on </w:t>
      </w:r>
      <w:r w:rsidR="00FE6DFA">
        <w:t xml:space="preserve">the differences in opinions between two sides, </w:t>
      </w:r>
      <w:r>
        <w:t xml:space="preserve">the following compromise </w:t>
      </w:r>
      <w:r w:rsidR="00FE6DFA">
        <w:t xml:space="preserve">are </w:t>
      </w:r>
      <w:r>
        <w:t xml:space="preserve">proposed </w:t>
      </w:r>
      <w:r w:rsidR="00FE6DFA">
        <w:t xml:space="preserve">as the result of this offline discussion </w:t>
      </w:r>
      <w:r>
        <w:t xml:space="preserve">to help move the discussion forward: </w:t>
      </w:r>
    </w:p>
    <w:p w14:paraId="18A65460" w14:textId="71E3EECC" w:rsidR="00FE6DFA" w:rsidRPr="00FE6DFA" w:rsidRDefault="00FE6DFA" w:rsidP="00FE6DFA">
      <w:pPr>
        <w:numPr>
          <w:ilvl w:val="0"/>
          <w:numId w:val="19"/>
        </w:numPr>
        <w:spacing w:after="0" w:line="276" w:lineRule="auto"/>
        <w:ind w:left="540" w:hanging="270"/>
      </w:pPr>
      <w:r>
        <w:t>Keep the</w:t>
      </w:r>
      <w:r w:rsidRPr="00FE6DFA">
        <w:t xml:space="preserve"> basic framework </w:t>
      </w:r>
      <w:r>
        <w:t xml:space="preserve">as outlined in the text proposal in </w:t>
      </w:r>
      <w:r>
        <w:t xml:space="preserve">R2-1801430 </w:t>
      </w:r>
      <w:r w:rsidRPr="00FE6DFA">
        <w:t xml:space="preserve">(i.e. prioritized backoff and power ramping parameters, procedure for </w:t>
      </w:r>
      <w:r>
        <w:t xml:space="preserve">performing </w:t>
      </w:r>
      <w:r w:rsidRPr="00FE6DFA">
        <w:t xml:space="preserve">prioritized </w:t>
      </w:r>
      <w:r>
        <w:t>backoff and power ramping</w:t>
      </w:r>
      <w:r w:rsidRPr="00FE6DFA">
        <w:t>)</w:t>
      </w:r>
      <w:r>
        <w:t>;</w:t>
      </w:r>
    </w:p>
    <w:p w14:paraId="3FFFAF7B" w14:textId="504CF401" w:rsidR="00FE6DFA" w:rsidRPr="00FE6DFA" w:rsidRDefault="00FE6DFA" w:rsidP="00FE6DFA">
      <w:pPr>
        <w:numPr>
          <w:ilvl w:val="0"/>
          <w:numId w:val="19"/>
        </w:numPr>
        <w:spacing w:after="0" w:line="276" w:lineRule="auto"/>
        <w:ind w:left="540" w:hanging="270"/>
      </w:pPr>
      <w:r w:rsidRPr="00FE6DFA">
        <w:t>Access priorities of control-plane events are hard coded in the spec (e.g. handovers, RRC re-establishment)</w:t>
      </w:r>
      <w:r>
        <w:t>;</w:t>
      </w:r>
    </w:p>
    <w:p w14:paraId="4EFBDBE6" w14:textId="24273EE3" w:rsidR="00FE6DFA" w:rsidRDefault="00FE6DFA" w:rsidP="00FE6DFA">
      <w:pPr>
        <w:numPr>
          <w:ilvl w:val="0"/>
          <w:numId w:val="19"/>
        </w:numPr>
        <w:spacing w:after="0" w:line="276" w:lineRule="auto"/>
        <w:ind w:left="540" w:hanging="270"/>
      </w:pPr>
      <w:r w:rsidRPr="00FE6DFA">
        <w:t xml:space="preserve">Network can use dedicated </w:t>
      </w:r>
      <w:r w:rsidRPr="00FE6DFA">
        <w:rPr>
          <w:lang w:val="en-US"/>
        </w:rPr>
        <w:t>signaling</w:t>
      </w:r>
      <w:r w:rsidRPr="00FE6DFA">
        <w:t xml:space="preserve"> to configure access priority for a DRB, which can be used by UE in RRC Connected and RRC Inactive </w:t>
      </w:r>
      <w:r>
        <w:t>modes</w:t>
      </w:r>
      <w:r w:rsidRPr="00FE6DFA">
        <w:t xml:space="preserve"> to prioritize its RACH request based on the data triggered the request</w:t>
      </w:r>
      <w:r>
        <w:t>;</w:t>
      </w:r>
    </w:p>
    <w:p w14:paraId="1B1A1814" w14:textId="3CD43830" w:rsidR="00FE6DFA" w:rsidRPr="00FE6DFA" w:rsidRDefault="00FE6DFA" w:rsidP="00FE6DFA">
      <w:pPr>
        <w:numPr>
          <w:ilvl w:val="0"/>
          <w:numId w:val="19"/>
        </w:numPr>
        <w:spacing w:after="0" w:line="276" w:lineRule="auto"/>
        <w:ind w:left="540" w:hanging="270"/>
      </w:pPr>
      <w:r>
        <w:t>Access prioritization for RRC Idle mode is FFS.</w:t>
      </w:r>
    </w:p>
    <w:p w14:paraId="18E98D16" w14:textId="126D6EE8" w:rsidR="00476BA2" w:rsidRPr="00D10023" w:rsidRDefault="00476BA2" w:rsidP="00D10023"/>
    <w:p w14:paraId="43A12B72" w14:textId="3E6C0543" w:rsidR="00CD4C7B" w:rsidRPr="006E13D1" w:rsidRDefault="007125D3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190C81D1" w14:textId="547BBF9F" w:rsidR="00CD4C7B" w:rsidRDefault="00DE7F69" w:rsidP="00CD4C7B">
      <w:r>
        <w:t xml:space="preserve">Based on the </w:t>
      </w:r>
      <w:r w:rsidR="00FE6DFA">
        <w:t>outcome</w:t>
      </w:r>
      <w:r>
        <w:t xml:space="preserve"> of </w:t>
      </w:r>
      <w:r w:rsidR="00FE6DFA">
        <w:t xml:space="preserve">the </w:t>
      </w:r>
      <w:r>
        <w:t>offline discussion, we recommend the group to discuss and agree on the following proposal</w:t>
      </w:r>
      <w:r w:rsidR="00FE6DFA">
        <w:t>s</w:t>
      </w:r>
      <w:r>
        <w:t>:</w:t>
      </w:r>
    </w:p>
    <w:p w14:paraId="4F25111F" w14:textId="0DAF7CD1" w:rsidR="00EC009E" w:rsidRPr="00EC009E" w:rsidRDefault="00EC009E" w:rsidP="00EC009E">
      <w:pPr>
        <w:overflowPunct w:val="0"/>
        <w:autoSpaceDE w:val="0"/>
        <w:autoSpaceDN w:val="0"/>
        <w:adjustRightInd w:val="0"/>
        <w:rPr>
          <w:rFonts w:eastAsia="SimSun"/>
          <w:b/>
          <w:color w:val="000000"/>
          <w:sz w:val="22"/>
          <w:lang w:val="en-US" w:eastAsia="zh-CN"/>
        </w:rPr>
      </w:pPr>
      <w:bookmarkStart w:id="1" w:name="_Hlk504579187"/>
      <w:r w:rsidRPr="00EC009E">
        <w:rPr>
          <w:rFonts w:eastAsia="SimSun"/>
          <w:b/>
          <w:color w:val="000000"/>
          <w:sz w:val="22"/>
          <w:lang w:val="en-US" w:eastAsia="zh-CN"/>
        </w:rPr>
        <w:lastRenderedPageBreak/>
        <w:t>Proposal 1.  NR supports up to two levels of priority for contention-based random access.</w:t>
      </w:r>
    </w:p>
    <w:p w14:paraId="0061B479" w14:textId="6580657F" w:rsidR="00EC009E" w:rsidRPr="00EC009E" w:rsidRDefault="00EC009E" w:rsidP="00510885">
      <w:pPr>
        <w:overflowPunct w:val="0"/>
        <w:autoSpaceDE w:val="0"/>
        <w:autoSpaceDN w:val="0"/>
        <w:adjustRightInd w:val="0"/>
        <w:spacing w:before="120" w:after="80"/>
        <w:ind w:left="1267" w:hanging="1267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Proposal </w:t>
      </w:r>
      <w:r w:rsidR="00510885">
        <w:rPr>
          <w:rFonts w:eastAsia="SimSun"/>
          <w:b/>
          <w:color w:val="000000"/>
          <w:sz w:val="22"/>
          <w:lang w:val="en-US" w:eastAsia="zh-CN"/>
        </w:rPr>
        <w:t>2</w:t>
      </w: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.  The set of parameters for prioritization include </w:t>
      </w:r>
    </w:p>
    <w:p w14:paraId="3F552FB1" w14:textId="77777777" w:rsidR="00EC009E" w:rsidRPr="00EC009E" w:rsidRDefault="00EC009E" w:rsidP="0051088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80"/>
        <w:ind w:left="1620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i/>
          <w:color w:val="000000"/>
          <w:sz w:val="22"/>
          <w:lang w:val="en-US" w:eastAsia="zh-CN"/>
        </w:rPr>
        <w:t>powerRampingStep</w:t>
      </w: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 and initial value of Backoff Parameter;</w:t>
      </w:r>
    </w:p>
    <w:p w14:paraId="421379CF" w14:textId="77777777" w:rsidR="00EC009E" w:rsidRPr="00EC009E" w:rsidRDefault="00EC009E" w:rsidP="0051088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80"/>
        <w:ind w:left="1620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i/>
          <w:color w:val="000000"/>
          <w:sz w:val="22"/>
          <w:lang w:val="en-US" w:eastAsia="zh-CN"/>
        </w:rPr>
        <w:t xml:space="preserve">backoffMultiplier, </w:t>
      </w:r>
      <w:r w:rsidRPr="00EC009E">
        <w:rPr>
          <w:rFonts w:eastAsia="SimSun"/>
          <w:b/>
          <w:color w:val="000000"/>
          <w:sz w:val="22"/>
          <w:lang w:val="en-US" w:eastAsia="zh-CN"/>
        </w:rPr>
        <w:t>a new parameter used by different priorities to derive their individual backoff intervals based on backoff indicator sent by gNB.</w:t>
      </w:r>
    </w:p>
    <w:p w14:paraId="079A3F95" w14:textId="0D8C78F2" w:rsidR="00EC009E" w:rsidRPr="00EC009E" w:rsidRDefault="00EC009E" w:rsidP="00EC009E">
      <w:pPr>
        <w:overflowPunct w:val="0"/>
        <w:autoSpaceDE w:val="0"/>
        <w:autoSpaceDN w:val="0"/>
        <w:adjustRightInd w:val="0"/>
        <w:spacing w:after="120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Proposal </w:t>
      </w:r>
      <w:r w:rsidR="00510885">
        <w:rPr>
          <w:rFonts w:eastAsia="SimSun"/>
          <w:b/>
          <w:color w:val="000000"/>
          <w:sz w:val="22"/>
          <w:lang w:val="en-US" w:eastAsia="zh-CN"/>
        </w:rPr>
        <w:t>3</w:t>
      </w:r>
      <w:r w:rsidRPr="00EC009E">
        <w:rPr>
          <w:rFonts w:eastAsia="SimSun"/>
          <w:b/>
          <w:color w:val="000000"/>
          <w:sz w:val="22"/>
          <w:lang w:val="en-US" w:eastAsia="zh-CN"/>
        </w:rPr>
        <w:t>.  Prioritized random access is based on the following changes to the baseline procedure:</w:t>
      </w:r>
    </w:p>
    <w:p w14:paraId="4385E85C" w14:textId="77777777" w:rsidR="00EC009E" w:rsidRPr="00EC009E" w:rsidRDefault="00EC009E" w:rsidP="00EC009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1800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When initiating a RA procedure, </w:t>
      </w:r>
      <w:r w:rsidRPr="00EC009E">
        <w:rPr>
          <w:rFonts w:eastAsia="SimSun"/>
          <w:b/>
          <w:color w:val="000000"/>
          <w:sz w:val="22"/>
          <w:lang w:eastAsia="ja-JP"/>
        </w:rPr>
        <w:t xml:space="preserve">UE sets the parameters </w:t>
      </w:r>
      <w:r w:rsidRPr="00EC009E">
        <w:rPr>
          <w:rFonts w:eastAsia="SimSun"/>
          <w:b/>
          <w:i/>
          <w:color w:val="000000"/>
          <w:sz w:val="22"/>
          <w:lang w:val="en-US" w:eastAsia="zh-CN"/>
        </w:rPr>
        <w:t xml:space="preserve">powerRampingStep </w:t>
      </w:r>
      <w:r w:rsidRPr="00EC009E">
        <w:rPr>
          <w:rFonts w:eastAsia="SimSun"/>
          <w:b/>
          <w:color w:val="000000"/>
          <w:sz w:val="22"/>
          <w:lang w:val="en-US" w:eastAsia="zh-CN"/>
        </w:rPr>
        <w:t>and</w:t>
      </w:r>
      <w:r w:rsidRPr="00EC009E">
        <w:rPr>
          <w:rFonts w:eastAsia="SimSun"/>
          <w:b/>
          <w:color w:val="000000"/>
          <w:sz w:val="22"/>
          <w:lang w:eastAsia="ja-JP"/>
        </w:rPr>
        <w:t xml:space="preserve"> Backoff Parameter based on the priority of the access request;</w:t>
      </w:r>
    </w:p>
    <w:p w14:paraId="4418ABBF" w14:textId="57E787C6" w:rsidR="00510885" w:rsidRDefault="00EC009E" w:rsidP="0051088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1800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color w:val="000000"/>
          <w:sz w:val="22"/>
          <w:lang w:val="en-US" w:eastAsia="ja-JP"/>
        </w:rPr>
        <w:t xml:space="preserve">If UE receives a backoff indicator, it sets </w:t>
      </w:r>
      <w:r w:rsidR="00435162">
        <w:rPr>
          <w:rFonts w:eastAsia="SimSun"/>
          <w:b/>
          <w:color w:val="000000"/>
          <w:sz w:val="22"/>
          <w:lang w:val="en-US" w:eastAsia="ja-JP"/>
        </w:rPr>
        <w:t>the</w:t>
      </w:r>
      <w:r w:rsidRPr="00EC009E">
        <w:rPr>
          <w:rFonts w:eastAsia="SimSun"/>
          <w:b/>
          <w:color w:val="000000"/>
          <w:sz w:val="22"/>
          <w:lang w:val="en-US" w:eastAsia="ja-JP"/>
        </w:rPr>
        <w:t xml:space="preserve"> Backoff Parameter</w:t>
      </w:r>
      <w:r w:rsidRPr="00EC009E">
        <w:rPr>
          <w:rFonts w:eastAsia="SimSun"/>
          <w:color w:val="000000"/>
          <w:sz w:val="22"/>
          <w:lang w:val="en-US" w:eastAsia="zh-CN"/>
        </w:rPr>
        <w:t xml:space="preserve"> </w:t>
      </w:r>
      <w:r w:rsidRPr="00EC009E">
        <w:rPr>
          <w:rFonts w:eastAsia="SimSun"/>
          <w:b/>
          <w:color w:val="000000"/>
          <w:sz w:val="22"/>
          <w:lang w:val="en-US" w:eastAsia="ja-JP"/>
        </w:rPr>
        <w:t xml:space="preserve">to the product between </w:t>
      </w:r>
      <w:r w:rsidRPr="00EC009E">
        <w:rPr>
          <w:rFonts w:eastAsia="SimSun"/>
          <w:b/>
          <w:i/>
          <w:color w:val="000000"/>
          <w:sz w:val="22"/>
          <w:lang w:val="en-US" w:eastAsia="ja-JP"/>
        </w:rPr>
        <w:t>backoffMultiplier</w:t>
      </w:r>
      <w:r w:rsidRPr="00EC009E">
        <w:rPr>
          <w:rFonts w:eastAsia="SimSun"/>
          <w:b/>
          <w:color w:val="000000"/>
          <w:sz w:val="22"/>
          <w:lang w:val="en-US" w:eastAsia="ja-JP"/>
        </w:rPr>
        <w:t xml:space="preserve"> and the Backoff Parameter value indicated by the backoff indicator.</w:t>
      </w:r>
    </w:p>
    <w:p w14:paraId="475BDD11" w14:textId="45DCF8B1" w:rsidR="00510885" w:rsidRPr="00EC009E" w:rsidRDefault="00510885" w:rsidP="00510885">
      <w:pPr>
        <w:overflowPunct w:val="0"/>
        <w:autoSpaceDE w:val="0"/>
        <w:autoSpaceDN w:val="0"/>
        <w:adjustRightInd w:val="0"/>
        <w:spacing w:after="60"/>
        <w:ind w:left="1166" w:hanging="1166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Proposal </w:t>
      </w:r>
      <w:r>
        <w:rPr>
          <w:rFonts w:eastAsia="SimSun"/>
          <w:b/>
          <w:color w:val="000000"/>
          <w:sz w:val="22"/>
          <w:lang w:val="en-US" w:eastAsia="zh-CN"/>
        </w:rPr>
        <w:t>4</w:t>
      </w:r>
      <w:r w:rsidRPr="00EC009E">
        <w:rPr>
          <w:rFonts w:eastAsia="SimSun"/>
          <w:b/>
          <w:color w:val="000000"/>
          <w:sz w:val="22"/>
          <w:lang w:val="en-US" w:eastAsia="zh-CN"/>
        </w:rPr>
        <w:t>.</w:t>
      </w:r>
      <w:r w:rsidRPr="00EC009E">
        <w:rPr>
          <w:rFonts w:eastAsia="SimSun"/>
          <w:b/>
          <w:color w:val="000000"/>
          <w:sz w:val="22"/>
          <w:lang w:val="en-US" w:eastAsia="zh-CN"/>
        </w:rPr>
        <w:tab/>
        <w:t xml:space="preserve">The priorities of different types of access events </w:t>
      </w:r>
      <w:r>
        <w:rPr>
          <w:rFonts w:eastAsia="SimSun"/>
          <w:b/>
          <w:color w:val="000000"/>
          <w:sz w:val="22"/>
          <w:lang w:val="en-US" w:eastAsia="zh-CN"/>
        </w:rPr>
        <w:t xml:space="preserve">in RRC Connected </w:t>
      </w:r>
      <w:r>
        <w:rPr>
          <w:rFonts w:eastAsia="SimSun"/>
          <w:b/>
          <w:color w:val="000000"/>
          <w:sz w:val="22"/>
          <w:lang w:val="en-US" w:eastAsia="zh-CN"/>
        </w:rPr>
        <w:t xml:space="preserve">and RRC Inactive </w:t>
      </w:r>
      <w:r>
        <w:rPr>
          <w:rFonts w:eastAsia="SimSun"/>
          <w:b/>
          <w:color w:val="000000"/>
          <w:sz w:val="22"/>
          <w:lang w:val="en-US" w:eastAsia="zh-CN"/>
        </w:rPr>
        <w:t>state</w:t>
      </w:r>
      <w:r>
        <w:rPr>
          <w:rFonts w:eastAsia="SimSun"/>
          <w:b/>
          <w:color w:val="000000"/>
          <w:sz w:val="22"/>
          <w:lang w:val="en-US" w:eastAsia="zh-CN"/>
        </w:rPr>
        <w:t>s</w:t>
      </w:r>
      <w:r>
        <w:rPr>
          <w:rFonts w:eastAsia="SimSun"/>
          <w:b/>
          <w:color w:val="000000"/>
          <w:sz w:val="22"/>
          <w:lang w:val="en-US" w:eastAsia="zh-CN"/>
        </w:rPr>
        <w:t xml:space="preserve"> </w:t>
      </w: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are </w:t>
      </w:r>
      <w:r>
        <w:rPr>
          <w:rFonts w:eastAsia="SimSun"/>
          <w:b/>
          <w:color w:val="000000"/>
          <w:sz w:val="22"/>
          <w:lang w:val="en-US" w:eastAsia="zh-CN"/>
        </w:rPr>
        <w:t>assigned</w:t>
      </w: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 as follows:</w:t>
      </w:r>
    </w:p>
    <w:p w14:paraId="2A3CA2BA" w14:textId="77777777" w:rsidR="00510885" w:rsidRPr="00EC009E" w:rsidRDefault="00510885" w:rsidP="00510885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60"/>
        <w:ind w:left="1627"/>
        <w:rPr>
          <w:rFonts w:eastAsia="SimSun"/>
          <w:b/>
          <w:color w:val="000000"/>
          <w:sz w:val="22"/>
          <w:lang w:val="en-US" w:eastAsia="zh-CN"/>
        </w:rPr>
      </w:pPr>
      <w:r>
        <w:rPr>
          <w:rFonts w:eastAsia="SimSun"/>
          <w:b/>
          <w:color w:val="000000"/>
          <w:sz w:val="22"/>
          <w:lang w:val="en-US" w:eastAsia="zh-CN"/>
        </w:rPr>
        <w:t>H</w:t>
      </w:r>
      <w:r w:rsidRPr="00EC009E">
        <w:rPr>
          <w:rFonts w:eastAsia="SimSun"/>
          <w:b/>
          <w:color w:val="000000"/>
          <w:sz w:val="22"/>
          <w:lang w:val="en-US" w:eastAsia="zh-CN"/>
        </w:rPr>
        <w:t>andovers using contention-based access and RRC connection re-establishment are assigned with high access priority;</w:t>
      </w:r>
    </w:p>
    <w:p w14:paraId="733B9355" w14:textId="12604469" w:rsidR="00510885" w:rsidRDefault="00510885" w:rsidP="00510885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60"/>
        <w:ind w:left="1627"/>
        <w:rPr>
          <w:rFonts w:eastAsia="SimSun"/>
          <w:b/>
          <w:color w:val="000000"/>
          <w:sz w:val="22"/>
          <w:lang w:val="en-US" w:eastAsia="zh-CN"/>
        </w:rPr>
      </w:pP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For access triggered by data, </w:t>
      </w:r>
      <w:r>
        <w:rPr>
          <w:rFonts w:eastAsia="SimSun"/>
          <w:b/>
          <w:color w:val="000000"/>
          <w:sz w:val="22"/>
          <w:lang w:val="en-US" w:eastAsia="zh-CN"/>
        </w:rPr>
        <w:t xml:space="preserve">its </w:t>
      </w: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access priority </w:t>
      </w:r>
      <w:r w:rsidR="0053107F">
        <w:rPr>
          <w:rFonts w:eastAsia="SimSun"/>
          <w:b/>
          <w:color w:val="000000"/>
          <w:sz w:val="22"/>
          <w:lang w:val="en-US" w:eastAsia="zh-CN"/>
        </w:rPr>
        <w:t>can be</w:t>
      </w:r>
      <w:r w:rsidRPr="00EC009E">
        <w:rPr>
          <w:rFonts w:eastAsia="SimSun"/>
          <w:b/>
          <w:color w:val="000000"/>
          <w:sz w:val="22"/>
          <w:lang w:val="en-US" w:eastAsia="zh-CN"/>
        </w:rPr>
        <w:t xml:space="preserve"> configured per DRB by network via dedicated RRC signaling</w:t>
      </w:r>
      <w:r>
        <w:rPr>
          <w:rFonts w:eastAsia="SimSun"/>
          <w:b/>
          <w:color w:val="000000"/>
          <w:sz w:val="22"/>
          <w:lang w:val="en-US" w:eastAsia="zh-CN"/>
        </w:rPr>
        <w:t xml:space="preserve"> (e.g. during DR</w:t>
      </w:r>
      <w:r>
        <w:rPr>
          <w:rFonts w:eastAsia="SimSun"/>
          <w:b/>
          <w:color w:val="000000"/>
          <w:sz w:val="22"/>
          <w:lang w:val="en-US" w:eastAsia="zh-CN"/>
        </w:rPr>
        <w:t>B</w:t>
      </w:r>
      <w:r>
        <w:rPr>
          <w:rFonts w:eastAsia="SimSun"/>
          <w:b/>
          <w:color w:val="000000"/>
          <w:sz w:val="22"/>
          <w:lang w:val="en-US" w:eastAsia="zh-CN"/>
        </w:rPr>
        <w:t xml:space="preserve"> establishment)</w:t>
      </w:r>
      <w:r w:rsidRPr="00EC009E">
        <w:rPr>
          <w:rFonts w:eastAsia="SimSun"/>
          <w:b/>
          <w:color w:val="000000"/>
          <w:sz w:val="22"/>
          <w:lang w:val="en-US" w:eastAsia="zh-CN"/>
        </w:rPr>
        <w:t>.</w:t>
      </w:r>
    </w:p>
    <w:p w14:paraId="33190584" w14:textId="5D3F2248" w:rsidR="001A5F73" w:rsidRDefault="00510885" w:rsidP="001A5F73">
      <w:pPr>
        <w:overflowPunct w:val="0"/>
        <w:autoSpaceDE w:val="0"/>
        <w:autoSpaceDN w:val="0"/>
        <w:adjustRightInd w:val="0"/>
        <w:spacing w:before="120" w:after="0"/>
        <w:rPr>
          <w:rFonts w:eastAsia="SimSun"/>
          <w:b/>
          <w:color w:val="000000"/>
          <w:sz w:val="22"/>
          <w:lang w:val="en-US" w:eastAsia="zh-CN"/>
        </w:rPr>
      </w:pPr>
      <w:r>
        <w:rPr>
          <w:rFonts w:eastAsia="SimSun"/>
          <w:b/>
          <w:color w:val="000000"/>
          <w:sz w:val="22"/>
          <w:lang w:val="en-US" w:eastAsia="zh-CN"/>
        </w:rPr>
        <w:t xml:space="preserve">Proposal 5.  </w:t>
      </w:r>
      <w:r w:rsidR="001A5F73">
        <w:rPr>
          <w:rFonts w:eastAsia="SimSun"/>
          <w:b/>
          <w:color w:val="000000"/>
          <w:sz w:val="22"/>
          <w:lang w:val="en-US" w:eastAsia="zh-CN"/>
        </w:rPr>
        <w:t xml:space="preserve">For UEs </w:t>
      </w:r>
      <w:r>
        <w:rPr>
          <w:rFonts w:eastAsia="SimSun"/>
          <w:b/>
          <w:color w:val="000000"/>
          <w:sz w:val="22"/>
          <w:lang w:val="en-US" w:eastAsia="zh-CN"/>
        </w:rPr>
        <w:t>in RRC Idle state</w:t>
      </w:r>
      <w:r w:rsidR="001A5F73">
        <w:rPr>
          <w:rFonts w:eastAsia="SimSun"/>
          <w:b/>
          <w:color w:val="000000"/>
          <w:sz w:val="22"/>
          <w:lang w:val="en-US" w:eastAsia="zh-CN"/>
        </w:rPr>
        <w:t>:</w:t>
      </w:r>
    </w:p>
    <w:p w14:paraId="4081A8FA" w14:textId="6F5F1AF4" w:rsidR="001A5F73" w:rsidRPr="001A5F73" w:rsidRDefault="001A5F73" w:rsidP="001A5F7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80" w:after="240"/>
        <w:ind w:left="1627"/>
        <w:rPr>
          <w:rFonts w:eastAsia="SimSun"/>
          <w:b/>
          <w:color w:val="000000"/>
          <w:sz w:val="22"/>
          <w:lang w:val="en-US" w:eastAsia="zh-CN"/>
        </w:rPr>
      </w:pPr>
      <w:r>
        <w:rPr>
          <w:rFonts w:eastAsia="SimSun"/>
          <w:b/>
          <w:color w:val="000000"/>
          <w:sz w:val="22"/>
          <w:lang w:val="en-US" w:eastAsia="zh-CN"/>
        </w:rPr>
        <w:t>Access category 2 (emergency) and access category 3 (MO signaling) are assigned with high access priority;</w:t>
      </w:r>
      <w:bookmarkStart w:id="2" w:name="_GoBack"/>
      <w:bookmarkEnd w:id="2"/>
    </w:p>
    <w:p w14:paraId="041BEBD2" w14:textId="4034F0C5" w:rsidR="00510885" w:rsidRPr="001A5F73" w:rsidRDefault="001A5F73" w:rsidP="001A5F7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240" w:after="120"/>
        <w:ind w:left="1627"/>
        <w:rPr>
          <w:rFonts w:eastAsia="SimSun"/>
          <w:b/>
          <w:color w:val="000000"/>
          <w:sz w:val="22"/>
          <w:lang w:val="en-US" w:eastAsia="zh-CN"/>
        </w:rPr>
      </w:pPr>
      <w:r>
        <w:rPr>
          <w:rFonts w:eastAsia="SimSun"/>
          <w:b/>
          <w:color w:val="000000"/>
          <w:sz w:val="22"/>
          <w:lang w:val="en-US" w:eastAsia="zh-CN"/>
        </w:rPr>
        <w:t>Priorities for other access events are FFS</w:t>
      </w:r>
      <w:r w:rsidR="00510885" w:rsidRPr="001A5F73">
        <w:rPr>
          <w:rFonts w:eastAsia="SimSun"/>
          <w:b/>
          <w:color w:val="000000"/>
          <w:sz w:val="22"/>
          <w:lang w:val="en-US" w:eastAsia="zh-CN"/>
        </w:rPr>
        <w:t>.</w:t>
      </w:r>
    </w:p>
    <w:bookmarkEnd w:id="1"/>
    <w:p w14:paraId="335E652A" w14:textId="77777777" w:rsidR="00510885" w:rsidRPr="00EC009E" w:rsidRDefault="00510885" w:rsidP="00510885">
      <w:pPr>
        <w:overflowPunct w:val="0"/>
        <w:autoSpaceDE w:val="0"/>
        <w:autoSpaceDN w:val="0"/>
        <w:adjustRightInd w:val="0"/>
        <w:spacing w:after="120"/>
        <w:rPr>
          <w:rFonts w:eastAsia="SimSun"/>
          <w:b/>
          <w:color w:val="000000"/>
          <w:sz w:val="22"/>
          <w:lang w:val="en-US" w:eastAsia="zh-CN"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D5D051A" w14:textId="51E705FC" w:rsidR="006355D8" w:rsidRPr="00E437F0" w:rsidRDefault="003A0B58" w:rsidP="00CD4C7B">
      <w:r>
        <w:t>[1]</w:t>
      </w:r>
      <w:r>
        <w:tab/>
        <w:t>R2-18</w:t>
      </w:r>
      <w:r w:rsidR="007839D9">
        <w:t>0</w:t>
      </w:r>
      <w:r w:rsidR="00510885">
        <w:t>1430</w:t>
      </w:r>
      <w:r w:rsidR="007839D9">
        <w:t xml:space="preserve">, </w:t>
      </w:r>
      <w:r w:rsidR="00510885" w:rsidRPr="00510885">
        <w:t>Details of prioritized random access</w:t>
      </w:r>
      <w:r w:rsidR="00510885">
        <w:rPr>
          <w:i/>
        </w:rPr>
        <w:t>.</w:t>
      </w:r>
    </w:p>
    <w:sectPr w:rsidR="006355D8" w:rsidRPr="00E437F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65FA5" w14:textId="77777777" w:rsidR="00C93B8E" w:rsidRDefault="00C93B8E">
      <w:r>
        <w:separator/>
      </w:r>
    </w:p>
  </w:endnote>
  <w:endnote w:type="continuationSeparator" w:id="0">
    <w:p w14:paraId="49966B28" w14:textId="77777777" w:rsidR="00C93B8E" w:rsidRDefault="00C9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B22BA" w14:textId="77777777" w:rsidR="00C93B8E" w:rsidRDefault="00C93B8E">
      <w:r>
        <w:separator/>
      </w:r>
    </w:p>
  </w:footnote>
  <w:footnote w:type="continuationSeparator" w:id="0">
    <w:p w14:paraId="1593412A" w14:textId="77777777" w:rsidR="00C93B8E" w:rsidRDefault="00C93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CC6827"/>
    <w:multiLevelType w:val="hybridMultilevel"/>
    <w:tmpl w:val="C0948668"/>
    <w:lvl w:ilvl="0" w:tplc="08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A61497"/>
    <w:multiLevelType w:val="hybridMultilevel"/>
    <w:tmpl w:val="E9E22EB4"/>
    <w:lvl w:ilvl="0" w:tplc="841222E4">
      <w:start w:val="2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19440CE5"/>
    <w:multiLevelType w:val="hybridMultilevel"/>
    <w:tmpl w:val="A8BA5304"/>
    <w:lvl w:ilvl="0" w:tplc="2A6CC2F0">
      <w:numFmt w:val="bullet"/>
      <w:lvlText w:val="-"/>
      <w:lvlJc w:val="left"/>
      <w:pPr>
        <w:ind w:left="1658" w:hanging="360"/>
      </w:pPr>
      <w:rPr>
        <w:rFonts w:ascii="Times New Roman" w:eastAsia="SimSu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19EF2A55"/>
    <w:multiLevelType w:val="hybridMultilevel"/>
    <w:tmpl w:val="68E0EA24"/>
    <w:lvl w:ilvl="0" w:tplc="B88C5C8A">
      <w:start w:val="1"/>
      <w:numFmt w:val="bullet"/>
      <w:lvlText w:val="•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21486F08"/>
    <w:multiLevelType w:val="hybridMultilevel"/>
    <w:tmpl w:val="C8FAB556"/>
    <w:lvl w:ilvl="0" w:tplc="437A0D36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8A624440">
      <w:start w:val="1"/>
      <w:numFmt w:val="bullet"/>
      <w:lvlText w:val="-"/>
      <w:lvlJc w:val="left"/>
      <w:pPr>
        <w:ind w:left="1438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272A306D"/>
    <w:multiLevelType w:val="hybridMultilevel"/>
    <w:tmpl w:val="03FAD3F6"/>
    <w:lvl w:ilvl="0" w:tplc="B88C5C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074F8"/>
    <w:multiLevelType w:val="hybridMultilevel"/>
    <w:tmpl w:val="390CDBBA"/>
    <w:lvl w:ilvl="0" w:tplc="B88C5C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A4369"/>
    <w:multiLevelType w:val="hybridMultilevel"/>
    <w:tmpl w:val="ACBC5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96485"/>
    <w:multiLevelType w:val="hybridMultilevel"/>
    <w:tmpl w:val="BA1EB1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276F6F"/>
    <w:multiLevelType w:val="hybridMultilevel"/>
    <w:tmpl w:val="7B1C486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CE637C"/>
    <w:multiLevelType w:val="hybridMultilevel"/>
    <w:tmpl w:val="21A6317E"/>
    <w:lvl w:ilvl="0" w:tplc="A4ACF8A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3A446CC"/>
    <w:multiLevelType w:val="hybridMultilevel"/>
    <w:tmpl w:val="879610A2"/>
    <w:lvl w:ilvl="0" w:tplc="08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73CB1059"/>
    <w:multiLevelType w:val="hybridMultilevel"/>
    <w:tmpl w:val="37BCBA8A"/>
    <w:lvl w:ilvl="0" w:tplc="E9BEDC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EE14274"/>
    <w:multiLevelType w:val="hybridMultilevel"/>
    <w:tmpl w:val="8BF6F020"/>
    <w:lvl w:ilvl="0" w:tplc="2A6CC2F0">
      <w:numFmt w:val="bullet"/>
      <w:lvlText w:val="-"/>
      <w:lvlJc w:val="left"/>
      <w:pPr>
        <w:ind w:left="1658" w:hanging="360"/>
      </w:pPr>
      <w:rPr>
        <w:rFonts w:ascii="Times New Roman" w:eastAsia="SimSun" w:hAnsi="Times New Roman" w:cs="Times New Roman" w:hint="default"/>
      </w:rPr>
    </w:lvl>
    <w:lvl w:ilvl="1" w:tplc="B88C5C8A">
      <w:start w:val="1"/>
      <w:numFmt w:val="bullet"/>
      <w:lvlText w:val="•"/>
      <w:lvlJc w:val="left"/>
      <w:pPr>
        <w:ind w:left="2378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3"/>
  </w:num>
  <w:num w:numId="6">
    <w:abstractNumId w:val="6"/>
  </w:num>
  <w:num w:numId="7">
    <w:abstractNumId w:val="15"/>
  </w:num>
  <w:num w:numId="8">
    <w:abstractNumId w:val="11"/>
  </w:num>
  <w:num w:numId="9">
    <w:abstractNumId w:val="12"/>
  </w:num>
  <w:num w:numId="10">
    <w:abstractNumId w:val="10"/>
  </w:num>
  <w:num w:numId="11">
    <w:abstractNumId w:val="16"/>
  </w:num>
  <w:num w:numId="1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</w:num>
  <w:num w:numId="14">
    <w:abstractNumId w:val="4"/>
  </w:num>
  <w:num w:numId="15">
    <w:abstractNumId w:val="3"/>
  </w:num>
  <w:num w:numId="16">
    <w:abstractNumId w:val="8"/>
  </w:num>
  <w:num w:numId="17">
    <w:abstractNumId w:val="5"/>
  </w:num>
  <w:num w:numId="18">
    <w:abstractNumId w:val="14"/>
  </w:num>
  <w:num w:numId="19">
    <w:abstractNumId w:val="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62C3"/>
    <w:rsid w:val="00033397"/>
    <w:rsid w:val="00040095"/>
    <w:rsid w:val="00080512"/>
    <w:rsid w:val="00090468"/>
    <w:rsid w:val="00095A7E"/>
    <w:rsid w:val="000B7BCF"/>
    <w:rsid w:val="000C522B"/>
    <w:rsid w:val="000D58AB"/>
    <w:rsid w:val="000F4B47"/>
    <w:rsid w:val="000F5AE2"/>
    <w:rsid w:val="00112F1A"/>
    <w:rsid w:val="00145075"/>
    <w:rsid w:val="001741A0"/>
    <w:rsid w:val="00175FA0"/>
    <w:rsid w:val="00194CD0"/>
    <w:rsid w:val="00196DDD"/>
    <w:rsid w:val="001A5F73"/>
    <w:rsid w:val="001B49C9"/>
    <w:rsid w:val="001C4F79"/>
    <w:rsid w:val="001E1323"/>
    <w:rsid w:val="001E3D61"/>
    <w:rsid w:val="001F168B"/>
    <w:rsid w:val="001F7831"/>
    <w:rsid w:val="00204045"/>
    <w:rsid w:val="0020712B"/>
    <w:rsid w:val="0022606D"/>
    <w:rsid w:val="00240B4D"/>
    <w:rsid w:val="00266FB2"/>
    <w:rsid w:val="002747EC"/>
    <w:rsid w:val="002855BF"/>
    <w:rsid w:val="0028797E"/>
    <w:rsid w:val="002A3C45"/>
    <w:rsid w:val="002C2C1A"/>
    <w:rsid w:val="002D3D59"/>
    <w:rsid w:val="002F0D22"/>
    <w:rsid w:val="002F5B01"/>
    <w:rsid w:val="003172DC"/>
    <w:rsid w:val="00325AE3"/>
    <w:rsid w:val="00326069"/>
    <w:rsid w:val="0035462D"/>
    <w:rsid w:val="00364B41"/>
    <w:rsid w:val="00395D87"/>
    <w:rsid w:val="003A0B58"/>
    <w:rsid w:val="003A2C09"/>
    <w:rsid w:val="003B40AD"/>
    <w:rsid w:val="003C4E37"/>
    <w:rsid w:val="003E16BE"/>
    <w:rsid w:val="004006E8"/>
    <w:rsid w:val="00401855"/>
    <w:rsid w:val="00424D10"/>
    <w:rsid w:val="00435162"/>
    <w:rsid w:val="00445F7C"/>
    <w:rsid w:val="004543A1"/>
    <w:rsid w:val="00460DC8"/>
    <w:rsid w:val="00476BA2"/>
    <w:rsid w:val="00477455"/>
    <w:rsid w:val="00477B4E"/>
    <w:rsid w:val="004A0B16"/>
    <w:rsid w:val="004C20ED"/>
    <w:rsid w:val="004C44D2"/>
    <w:rsid w:val="004D3578"/>
    <w:rsid w:val="004D380D"/>
    <w:rsid w:val="004E213A"/>
    <w:rsid w:val="004F308A"/>
    <w:rsid w:val="004F5749"/>
    <w:rsid w:val="00503171"/>
    <w:rsid w:val="00506C28"/>
    <w:rsid w:val="00510885"/>
    <w:rsid w:val="0053107F"/>
    <w:rsid w:val="00534DA0"/>
    <w:rsid w:val="00537150"/>
    <w:rsid w:val="00543E6C"/>
    <w:rsid w:val="00565087"/>
    <w:rsid w:val="0056573F"/>
    <w:rsid w:val="005941DD"/>
    <w:rsid w:val="00600F51"/>
    <w:rsid w:val="00611566"/>
    <w:rsid w:val="0062080B"/>
    <w:rsid w:val="006355D8"/>
    <w:rsid w:val="00646D99"/>
    <w:rsid w:val="00647546"/>
    <w:rsid w:val="00653C71"/>
    <w:rsid w:val="00656910"/>
    <w:rsid w:val="0068506B"/>
    <w:rsid w:val="006C66D8"/>
    <w:rsid w:val="006D1E24"/>
    <w:rsid w:val="006E1417"/>
    <w:rsid w:val="006F6A2C"/>
    <w:rsid w:val="00710201"/>
    <w:rsid w:val="007125D3"/>
    <w:rsid w:val="007214E8"/>
    <w:rsid w:val="007342B5"/>
    <w:rsid w:val="00734A5B"/>
    <w:rsid w:val="00735938"/>
    <w:rsid w:val="00740240"/>
    <w:rsid w:val="00744E76"/>
    <w:rsid w:val="00757D40"/>
    <w:rsid w:val="00781F0F"/>
    <w:rsid w:val="007839D9"/>
    <w:rsid w:val="0078727C"/>
    <w:rsid w:val="0079049D"/>
    <w:rsid w:val="00793DC5"/>
    <w:rsid w:val="007B18D8"/>
    <w:rsid w:val="007C095F"/>
    <w:rsid w:val="007F2C7C"/>
    <w:rsid w:val="008028A4"/>
    <w:rsid w:val="00803F5C"/>
    <w:rsid w:val="00813245"/>
    <w:rsid w:val="008768CA"/>
    <w:rsid w:val="00877EF9"/>
    <w:rsid w:val="00880559"/>
    <w:rsid w:val="008B5306"/>
    <w:rsid w:val="0090271F"/>
    <w:rsid w:val="009028B8"/>
    <w:rsid w:val="00902DB9"/>
    <w:rsid w:val="0090466A"/>
    <w:rsid w:val="009275F3"/>
    <w:rsid w:val="00936071"/>
    <w:rsid w:val="00940212"/>
    <w:rsid w:val="00940C56"/>
    <w:rsid w:val="00942EC2"/>
    <w:rsid w:val="00961B32"/>
    <w:rsid w:val="00970DB3"/>
    <w:rsid w:val="00974BB0"/>
    <w:rsid w:val="009966AA"/>
    <w:rsid w:val="009A0AF3"/>
    <w:rsid w:val="009A1867"/>
    <w:rsid w:val="009B07CD"/>
    <w:rsid w:val="009C19E9"/>
    <w:rsid w:val="009D74A6"/>
    <w:rsid w:val="009E48FD"/>
    <w:rsid w:val="00A10F02"/>
    <w:rsid w:val="00A1308E"/>
    <w:rsid w:val="00A14882"/>
    <w:rsid w:val="00A204CA"/>
    <w:rsid w:val="00A53724"/>
    <w:rsid w:val="00A82346"/>
    <w:rsid w:val="00A9671C"/>
    <w:rsid w:val="00AA1553"/>
    <w:rsid w:val="00AF17E2"/>
    <w:rsid w:val="00AF1A8E"/>
    <w:rsid w:val="00B15449"/>
    <w:rsid w:val="00B2714E"/>
    <w:rsid w:val="00B27303"/>
    <w:rsid w:val="00B47FD1"/>
    <w:rsid w:val="00B516BB"/>
    <w:rsid w:val="00B5290D"/>
    <w:rsid w:val="00BC3555"/>
    <w:rsid w:val="00BD729C"/>
    <w:rsid w:val="00BF27B9"/>
    <w:rsid w:val="00C0640B"/>
    <w:rsid w:val="00C12B51"/>
    <w:rsid w:val="00C16971"/>
    <w:rsid w:val="00C20651"/>
    <w:rsid w:val="00C24650"/>
    <w:rsid w:val="00C31559"/>
    <w:rsid w:val="00C31B0E"/>
    <w:rsid w:val="00C33079"/>
    <w:rsid w:val="00C83A13"/>
    <w:rsid w:val="00C87DA3"/>
    <w:rsid w:val="00C9068C"/>
    <w:rsid w:val="00C92967"/>
    <w:rsid w:val="00C93B8E"/>
    <w:rsid w:val="00CA3D0C"/>
    <w:rsid w:val="00CA654B"/>
    <w:rsid w:val="00CD0866"/>
    <w:rsid w:val="00CD4C7B"/>
    <w:rsid w:val="00CE12A4"/>
    <w:rsid w:val="00CF27A5"/>
    <w:rsid w:val="00D05391"/>
    <w:rsid w:val="00D10023"/>
    <w:rsid w:val="00D34421"/>
    <w:rsid w:val="00D3792D"/>
    <w:rsid w:val="00D55E47"/>
    <w:rsid w:val="00D62E19"/>
    <w:rsid w:val="00D738D6"/>
    <w:rsid w:val="00D801BF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DE7F69"/>
    <w:rsid w:val="00DF1E5A"/>
    <w:rsid w:val="00E437DF"/>
    <w:rsid w:val="00E437F0"/>
    <w:rsid w:val="00E62835"/>
    <w:rsid w:val="00E77645"/>
    <w:rsid w:val="00E83697"/>
    <w:rsid w:val="00E872ED"/>
    <w:rsid w:val="00EC009E"/>
    <w:rsid w:val="00EC3EAA"/>
    <w:rsid w:val="00EC4A25"/>
    <w:rsid w:val="00EE4FDD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03AF"/>
    <w:rsid w:val="00FA1266"/>
    <w:rsid w:val="00FB36FA"/>
    <w:rsid w:val="00FC1192"/>
    <w:rsid w:val="00FC5C48"/>
    <w:rsid w:val="00FE251B"/>
    <w:rsid w:val="00FE6DFA"/>
    <w:rsid w:val="00FF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8ED66B75-4301-4B5C-9A03-FD2E19D3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543A1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543A1"/>
    <w:rPr>
      <w:rFonts w:ascii="Arial" w:eastAsia="MS Mincho" w:hAnsi="Arial"/>
      <w:szCs w:val="24"/>
      <w:lang w:val="x-none"/>
    </w:rPr>
  </w:style>
  <w:style w:type="character" w:customStyle="1" w:styleId="B3Char2">
    <w:name w:val="B3 Char2"/>
    <w:link w:val="B3"/>
    <w:rsid w:val="004543A1"/>
    <w:rPr>
      <w:lang w:eastAsia="en-US"/>
    </w:rPr>
  </w:style>
  <w:style w:type="character" w:styleId="UnresolvedMention">
    <w:name w:val="Unresolved Mention"/>
    <w:basedOn w:val="DefaultParagraphFont"/>
    <w:rsid w:val="009E48FD"/>
    <w:rPr>
      <w:color w:val="808080"/>
      <w:shd w:val="clear" w:color="auto" w:fill="E6E6E6"/>
    </w:rPr>
  </w:style>
  <w:style w:type="character" w:customStyle="1" w:styleId="B1Char">
    <w:name w:val="B1 Char"/>
    <w:link w:val="B1"/>
    <w:rsid w:val="009E48FD"/>
    <w:rPr>
      <w:lang w:eastAsia="en-US"/>
    </w:rPr>
  </w:style>
  <w:style w:type="character" w:customStyle="1" w:styleId="B2Char">
    <w:name w:val="B2 Char"/>
    <w:link w:val="B2"/>
    <w:rsid w:val="009E48FD"/>
    <w:rPr>
      <w:lang w:eastAsia="en-US"/>
    </w:rPr>
  </w:style>
  <w:style w:type="character" w:customStyle="1" w:styleId="B4Char">
    <w:name w:val="B4 Char"/>
    <w:link w:val="B4"/>
    <w:rsid w:val="007839D9"/>
    <w:rPr>
      <w:lang w:eastAsia="en-US"/>
    </w:rPr>
  </w:style>
  <w:style w:type="paragraph" w:styleId="ListParagraph">
    <w:name w:val="List Paragraph"/>
    <w:basedOn w:val="Normal"/>
    <w:uiPriority w:val="34"/>
    <w:qFormat/>
    <w:rsid w:val="00C87DA3"/>
    <w:pPr>
      <w:ind w:left="720"/>
      <w:contextualSpacing/>
    </w:pPr>
  </w:style>
  <w:style w:type="character" w:customStyle="1" w:styleId="B3Char">
    <w:name w:val="B3 Char"/>
    <w:rsid w:val="00CD0866"/>
    <w:rPr>
      <w:lang w:val="en-GB" w:eastAsia="en-US"/>
    </w:rPr>
  </w:style>
  <w:style w:type="character" w:customStyle="1" w:styleId="NOChar">
    <w:name w:val="NO Char"/>
    <w:link w:val="NO"/>
    <w:rsid w:val="004F308A"/>
    <w:rPr>
      <w:lang w:eastAsia="en-US"/>
    </w:rPr>
  </w:style>
  <w:style w:type="paragraph" w:customStyle="1" w:styleId="B6">
    <w:name w:val="B6"/>
    <w:basedOn w:val="B5"/>
    <w:rsid w:val="00BD729C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BD729C"/>
  </w:style>
  <w:style w:type="paragraph" w:styleId="NormalWeb">
    <w:name w:val="Normal (Web)"/>
    <w:basedOn w:val="Normal"/>
    <w:uiPriority w:val="99"/>
    <w:unhideWhenUsed/>
    <w:rsid w:val="00477B4E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F7FA3-2A1A-42F0-9049-A837BDD2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447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Turtinen, Samuli (Nokia - FI/Oulu)</dc:creator>
  <cp:keywords/>
  <dc:description/>
  <cp:lastModifiedBy>Linhai He</cp:lastModifiedBy>
  <cp:revision>7</cp:revision>
  <dcterms:created xsi:type="dcterms:W3CDTF">2018-01-24T19:25:00Z</dcterms:created>
  <dcterms:modified xsi:type="dcterms:W3CDTF">2018-01-25T08:10:00Z</dcterms:modified>
</cp:coreProperties>
</file>